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8"/>
          <w:sz w:val="44"/>
          <w:szCs w:val="44"/>
        </w:rPr>
      </w:pPr>
      <w:bookmarkStart w:id="0" w:name="OLE_LINK1"/>
      <w:r>
        <w:rPr>
          <w:rFonts w:hint="eastAsia" w:ascii="宋体" w:hAnsi="宋体"/>
          <w:b/>
          <w:spacing w:val="-8"/>
          <w:sz w:val="44"/>
          <w:szCs w:val="44"/>
        </w:rPr>
        <w:t>关于举办济南市</w:t>
      </w:r>
      <w:r>
        <w:rPr>
          <w:rFonts w:hint="eastAsia" w:ascii="宋体" w:hAnsi="宋体"/>
          <w:b/>
          <w:spacing w:val="-8"/>
          <w:sz w:val="44"/>
          <w:szCs w:val="44"/>
          <w:lang w:val="en-US" w:eastAsia="zh-CN"/>
        </w:rPr>
        <w:t>创意编程比赛</w:t>
      </w:r>
      <w:r>
        <w:rPr>
          <w:rFonts w:hint="eastAsia" w:ascii="宋体" w:hAnsi="宋体"/>
          <w:b/>
          <w:spacing w:val="-8"/>
          <w:sz w:val="44"/>
          <w:szCs w:val="44"/>
        </w:rPr>
        <w:t>的通知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各学校：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为深入贯彻落实国务院《新一代人工智能发展规划》的任务要求，向广大青少年普及推广编程与智能设计相关科普知识和技能，提高青少年对人工智能的认知和初步应用能力，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12月16日至12月18日将</w:t>
      </w:r>
      <w:r>
        <w:rPr>
          <w:rFonts w:hint="eastAsia" w:ascii="仿宋" w:hAnsi="仿宋" w:eastAsia="仿宋"/>
          <w:sz w:val="32"/>
          <w:szCs w:val="32"/>
          <w:lang w:eastAsia="zh-CN"/>
        </w:rPr>
        <w:t>举办济南市创意编程比赛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一、组织单位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主办单位: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济南市青少年科技节组委会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承办单位：济南市科学技术馆</w:t>
      </w:r>
    </w:p>
    <w:p>
      <w:pPr>
        <w:ind w:firstLine="2249" w:firstLineChars="703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济南市青少年科技辅导员协会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艾克瑞特机器人教育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textAlignment w:val="baseline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Scratch创意编程项目：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小学I组(1-3年级)、小学II组(4-6年级)、初中组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Python创意编程项目：小学组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(4-6年级)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初中组、高中组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  3．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Arduino智能设计项目：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小学组(4-6年级)、初中组、高中组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;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三、参赛对象</w:t>
      </w:r>
    </w:p>
    <w:p>
      <w:pPr>
        <w:ind w:firstLine="64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年在校就读的中小学生（包括中专、中技、中师、中职），均可参加相应竞赛活动。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  <w:t>四、大赛内容及参赛办法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textAlignment w:val="baseline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大赛设创意编程和智能设计两项比赛。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textAlignment w:val="baseline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创意编程比赛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textAlignment w:val="baseline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Scratch比赛：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Scratch项目以线上形式开展。每人限报 1项作品，每项作品限1名指导教师。选手需选择作品类型，在线提交一个与Arduino互动的作品，体现软件和硬件的结合。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2.Python比赛：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Python项目都以线上形式开展。每人限报 1项作品，每项作品限1名指导教师。选手需选择作品类型，在线创作提交一个实现人脸识别解锁、语音识别搜索、智能对话、智能推荐、智能控制等其中一个功能的作品，以便孩子可以更深层次的理解人工智能，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在线提交Python创意编程作品。运行环境主要包括：标准版Python 3.7和有限的第三方模块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除了Python标准发行版自带的内置模块（如Turtle）之外，第三方模块仅限于：Pygame、Easygui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、chatbot、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aip、json、requests、cv2、matplotlib。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(二)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智能设计比赛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1.Arduino比赛：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Arduino智能设计比赛以线上形式开展，每人限报 1项作品，每项作品限1名指导教师。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参赛者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登录www.icrobot.cn/go/#/（网址）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提交报名信息,完成注册；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2、根据大赛规则上传参赛作品；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ascii="Arial" w:hAnsi="Arial" w:eastAsia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555555"/>
          <w:spacing w:val="0"/>
          <w:sz w:val="31"/>
          <w:szCs w:val="31"/>
          <w:bdr w:val="none" w:color="auto" w:sz="0" w:space="0"/>
        </w:rPr>
        <w:t>建议使用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1"/>
          <w:szCs w:val="31"/>
          <w:bdr w:val="none" w:color="auto" w:sz="0" w:space="0"/>
        </w:rPr>
        <w:t> Chrome/Safari/FireFox/IE11/Edge 等现代浏览器，以保证您最佳的浏览体验，若作品信息无法提交，建议退出登录，更换浏览器再次上传。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1"/>
          <w:szCs w:val="31"/>
          <w:bdr w:val="none" w:color="auto" w:sz="0" w:space="0"/>
        </w:rPr>
        <w:t>注：请参赛选手在2019年12月9日-15日期间完成所有步骤，2019年12月16日-18日进行线上评审。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1" w:name="_GoBack"/>
      <w:bookmarkEnd w:id="1"/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注：请参赛选手在2019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-15日期间</w:t>
      </w:r>
      <w:r>
        <w:rPr>
          <w:rFonts w:hint="eastAsia" w:ascii="仿宋" w:hAnsi="仿宋" w:eastAsia="仿宋"/>
          <w:sz w:val="32"/>
          <w:szCs w:val="32"/>
          <w:lang w:eastAsia="zh-CN"/>
        </w:rPr>
        <w:t>完成所有步骤，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2019年12月16日-18日进行线上评审。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地址：济南市英雄山路53号       邮编：250002              联系人：金童童                  电话：18253169039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textAlignment w:val="baseline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济南市科学技术馆</w:t>
      </w:r>
    </w:p>
    <w:p>
      <w:pPr>
        <w:jc w:val="right"/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年1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月</w:t>
      </w:r>
    </w:p>
    <w:p>
      <w:pPr>
        <w:jc w:val="both"/>
        <w:rPr>
          <w:b/>
          <w:bCs/>
          <w:sz w:val="36"/>
          <w:szCs w:val="36"/>
        </w:rPr>
      </w:pPr>
    </w:p>
    <w:bookmarkEnd w:id="0"/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8"/>
          <w:sz w:val="32"/>
          <w:szCs w:val="32"/>
          <w:lang w:eastAsia="zh-CN"/>
        </w:rPr>
        <w:t>济南市创意编程比赛</w:t>
      </w:r>
      <w:r>
        <w:rPr>
          <w:rFonts w:hint="eastAsia" w:ascii="仿宋" w:hAnsi="仿宋" w:eastAsia="仿宋" w:cs="仿宋"/>
          <w:b/>
          <w:spacing w:val="-8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spacing w:val="-8"/>
          <w:sz w:val="32"/>
          <w:szCs w:val="32"/>
          <w:lang w:val="en-US" w:eastAsia="zh-CN"/>
        </w:rPr>
        <w:t>规则</w:t>
      </w:r>
    </w:p>
    <w:p>
      <w:pPr>
        <w:jc w:val="center"/>
        <w:rPr>
          <w:rFonts w:hint="eastAsia" w:ascii="仿宋" w:hAnsi="仿宋" w:eastAsia="仿宋" w:cs="仿宋"/>
          <w:b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一、Scratch创意编程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Scratch项目以线上形式开展。每人限报 1项作品，每项作品限1名指导教师。选手需选择作品类型，在线提交一个与Arduino互动的作品，体现软件和硬件的结合。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1、提交申报材料包括：（1）作品说明文档，包括：作品图片、功能需求、作品本身要体现出对目标的响应，能够展现主题内涵、实现功能需求。如果作品不能响应目标需求则不能入选，文档大小限制在5M以内。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编程代码。选手需提交格式为.sb2的代码文件。使用的编程技巧和计算方法也需单独详细说明进行注释。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互动艺术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引入绘画、录音、摄影等多媒体手段，用新媒体互动手法实现音乐、美术方面的创意展示。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互动游戏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各种竞技类、探险类、角色扮演类、球类、棋牌类游戏等等。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实用工具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有实用价值、能解决学习生活中的实际问题的程序工具。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科学探索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现实模拟、数学研究、科学实验等等各学科的趣味性展示与探究。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参赛作品的著作权归作者所有，使用权由作者与主办单位共享，主办单位有权出版、展示、宣传参赛作品。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作品原创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作品必须为作者原创，无版权争议。若发现涉嫌抄袭或侵犯他人著作权的行为，一律取消评奖资格。如涉及作品原创问题的 版权纠纷，由申报者承担责任。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创新创造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作品主题鲜明，创意独特，表达形式新颖，构思巧妙，充分发挥想象力。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构思设计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作品构思完整，内容主题清晰，有始有终；创意来源于学习与生活，积极健康，反映青少年的年龄心智特点和玩乐思维。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用户体验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观看或操作流程简易，无复杂、多余步骤；人机交互顺畅，用户体验良好。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艺术审美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界面美观、布局合理，给人以审美愉悦和审美享受；角色造型生动丰富，动画动效协调自然，音乐音效使用恰到好处；运用 的素材有实际意义，充分表现主题。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程序技术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Scratch创意编程比赛设小学I组（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-3年级）、小学II组(4-6年级）和初中组。全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各小学、初中在校学生均以个人名义报名参加。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小学I组：2-3年级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小学II组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4-6年级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初中组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：初一到初三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二、Python创意编程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Python项目都以线上形式开展。每人限报 1项作品，每项作品限1名指导教师。选手需选择作品类型，在线创作提交一个实现人脸识别解锁、语音识别搜索、智能对话、智能推荐、智能控制等其中一个功能的作品，以便孩子可以更深层次的理解人工智能，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在线提交Python创意编程作品。运行环境主要包括：标准版Python 3.7和有限的第三方模块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除了Python标准发行版自带的内置模块（如Turtle）之外，第三方模块仅限于：Pygame、Easygui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、chatbot、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aip、json、requests、cv2、matplotlib。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1、申报材料包括：（1）作品说明，包括：作品图片、功能需求、作品本身要体现出对目标的响应，能够展现主题内涵、实现功能需求。如果作品不能响应目标需求则不能入选。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（2）编程思维与技巧。选手需提交格式为.py的代码文件，文件可以在pycharm软件中运行，使用的编程技巧和计算方法也需单独详细说明进行注释。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（3）文档大小限制在5M以内。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数字艺术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通过程序生成和展示视觉艺术，具备创意、美感和互动性。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互动游戏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各种竞技类、探险类、角色扮演类、球类、 棋牌类游戏等等。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实用工具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有实用价值、能解决学习生活中的实际问题、提高学习工作效率的程序应用工具。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科学探索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数学对象可视化、现实过程模拟仿真、科学实验等各学科的趣味性展示与探究。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参赛作品的著作权归作者所有，使用权由作者与主办单 位共享，主办单位有权出版、展示、宣传参赛作品。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作品原创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作品可借鉴已有程序作品，但必须体现创作者的思考和创新。如作品程序代码与已存在第三方作品相似度在90%以上，且未标明借鉴来源或未能证明原创性，一律取消评奖资格。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艺术展现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作品充分展现计算机图形与计算机艺术特色，创意巧妙独特，表现形式丰富。作品合理运用图形与色彩，创造愉悦审美感受。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程序技术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交互体验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作品的绘制过程流畅，富有创意。作品的交互设计简单明了，体验良好。作品内容主题清晰，易于理解。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Python创意编程比赛设小学组、初中组和高中组。全市各初中、高中(含中等职业学校)在校学生均以个人名义报名参加。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小学组：四年级到六年级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初中组：初一到初三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高中组：高一到高三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三、Arduino智能设计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Arduino智能设计比赛以线上形式开展，每人限报 1项作品，每项作品限1名指导教师。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1、申报材料包括：（1）作品说明，包括：作品图片、功能需求、作品本身要体现出对目标的响应，能够展现主题内涵、实现功能需求。如果作品不能响应目标需求则不能入选终评。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（2）编程思维与技巧。选手需提交格式为.ino的代码文件。文件可以在arduino软件中运行使用的编程技巧和计算方法也需单独详细说明进行注释。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（3）文档大小限制在5M以内。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2、参赛作品的控制器须根据作品类别和功能需要，使用大赛指定的Arduino系列中的各型号开发板进行设计和创作。须按照以下三项类别进行申报：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人文艺术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运用声、光、触控效果、交互体验等智能技术，展现艺术思考、艺术体验或人文思想、历史文化、民族风采等内容的作品。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工程应用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科学探索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为探索科学知识、探究自然现象，用于开展和辅助科学实验或模拟科学现象、讲解科学原理，呈现科学知识的作品。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参赛作品必须为作者原创，无版权争议。若发现涉嫌抄袭或侵犯他人著作权的行为，一律取消申报和评奖资格，如涉及版权纠纷，由申报者承担责任。 参赛作品的著作权归作者所有，使用权由作者与主办单位共享，主办单位有权出版、展示、宣传获奖作品。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思想性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主题清晰、思想明确，体现青少年自身的科学精神和创新意识。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科学性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方案设计合理、软硬件选择恰当，可扩展性强，程序思路清晰、算法简洁、结构严谨。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创新性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选题新颖，构思巧妙，设计独特，具有一定的原创性和创新性。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表现性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选手现场表达清楚，思路清晰，能够较好的展示作品，应变能力强，语言、形体得当，礼貌待人。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艺术性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作品设计符合工业设计标准，具备艺术欣赏性和表现力，符合时代审美。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实用性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作品来源于社会生活中具体问题或对现有设备（技术）的针对性改良，具有一定的实用性和可操作性。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全市各小学（4-6年级）、初中、高中(含中等职业学校)在校学生均以自由组队方式参加，按照作品类别报名、创作并提交参赛作品。每组学生人数限定2人，不允许跨年级组别组队，每名学生限报名参加一组，每组限报1项参赛作品，须配备1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小学组：四年级到六年级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初中组：初一到初三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高中组：高一到高三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6E2D"/>
    <w:multiLevelType w:val="singleLevel"/>
    <w:tmpl w:val="009D6E2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50B1"/>
    <w:rsid w:val="05A25A31"/>
    <w:rsid w:val="066F530F"/>
    <w:rsid w:val="070C4B49"/>
    <w:rsid w:val="0E5608BA"/>
    <w:rsid w:val="0E5E7D1B"/>
    <w:rsid w:val="0EBF6DD7"/>
    <w:rsid w:val="0EE0340A"/>
    <w:rsid w:val="10015289"/>
    <w:rsid w:val="109F4C6A"/>
    <w:rsid w:val="117D300B"/>
    <w:rsid w:val="134F73C1"/>
    <w:rsid w:val="14DB391B"/>
    <w:rsid w:val="162C2330"/>
    <w:rsid w:val="177137B9"/>
    <w:rsid w:val="1A3F29A7"/>
    <w:rsid w:val="1B5A583D"/>
    <w:rsid w:val="1B8B4692"/>
    <w:rsid w:val="1C4F0D24"/>
    <w:rsid w:val="1DAA5984"/>
    <w:rsid w:val="20982FE9"/>
    <w:rsid w:val="21D43FD4"/>
    <w:rsid w:val="22493DCB"/>
    <w:rsid w:val="235715DD"/>
    <w:rsid w:val="23637C68"/>
    <w:rsid w:val="249609D1"/>
    <w:rsid w:val="25CD5F2C"/>
    <w:rsid w:val="26547CF9"/>
    <w:rsid w:val="29E269F8"/>
    <w:rsid w:val="2A1D203C"/>
    <w:rsid w:val="2BCB3672"/>
    <w:rsid w:val="2E454CE0"/>
    <w:rsid w:val="311E596D"/>
    <w:rsid w:val="32890168"/>
    <w:rsid w:val="32A57485"/>
    <w:rsid w:val="32EB0086"/>
    <w:rsid w:val="331A2A27"/>
    <w:rsid w:val="35183189"/>
    <w:rsid w:val="36A34DC4"/>
    <w:rsid w:val="3894334D"/>
    <w:rsid w:val="399D503F"/>
    <w:rsid w:val="39FC693E"/>
    <w:rsid w:val="3A1D0497"/>
    <w:rsid w:val="3BAD6DEF"/>
    <w:rsid w:val="3C754679"/>
    <w:rsid w:val="3CBF3837"/>
    <w:rsid w:val="3D322632"/>
    <w:rsid w:val="3DAB67AB"/>
    <w:rsid w:val="3DB829D4"/>
    <w:rsid w:val="3E913C32"/>
    <w:rsid w:val="423E61B4"/>
    <w:rsid w:val="436B58EC"/>
    <w:rsid w:val="43AD69C8"/>
    <w:rsid w:val="43F40683"/>
    <w:rsid w:val="44A8075D"/>
    <w:rsid w:val="464914F6"/>
    <w:rsid w:val="46E1468E"/>
    <w:rsid w:val="48930F19"/>
    <w:rsid w:val="499C0B1A"/>
    <w:rsid w:val="4A257AC1"/>
    <w:rsid w:val="4BB76402"/>
    <w:rsid w:val="4D0F6609"/>
    <w:rsid w:val="4EE41CC3"/>
    <w:rsid w:val="4F157731"/>
    <w:rsid w:val="4FD6286A"/>
    <w:rsid w:val="52023FD8"/>
    <w:rsid w:val="52F21D3D"/>
    <w:rsid w:val="539128DF"/>
    <w:rsid w:val="539677FD"/>
    <w:rsid w:val="54495134"/>
    <w:rsid w:val="55816F17"/>
    <w:rsid w:val="561E0945"/>
    <w:rsid w:val="562A1AB0"/>
    <w:rsid w:val="56E0743A"/>
    <w:rsid w:val="58A07C54"/>
    <w:rsid w:val="59395C69"/>
    <w:rsid w:val="5E250EF4"/>
    <w:rsid w:val="5EFA6C48"/>
    <w:rsid w:val="5F04727A"/>
    <w:rsid w:val="5F787EB0"/>
    <w:rsid w:val="60A81225"/>
    <w:rsid w:val="61F83AB3"/>
    <w:rsid w:val="625A5ABC"/>
    <w:rsid w:val="639E55CB"/>
    <w:rsid w:val="653668A5"/>
    <w:rsid w:val="67F17FC4"/>
    <w:rsid w:val="6937417C"/>
    <w:rsid w:val="69861976"/>
    <w:rsid w:val="6A303AFD"/>
    <w:rsid w:val="6AC41B79"/>
    <w:rsid w:val="6D510019"/>
    <w:rsid w:val="6DF53E3E"/>
    <w:rsid w:val="6F3E4DBF"/>
    <w:rsid w:val="6F653401"/>
    <w:rsid w:val="746979DF"/>
    <w:rsid w:val="74736D60"/>
    <w:rsid w:val="747E1E37"/>
    <w:rsid w:val="74A92C76"/>
    <w:rsid w:val="751340A2"/>
    <w:rsid w:val="76BC3C2F"/>
    <w:rsid w:val="77277624"/>
    <w:rsid w:val="79E91436"/>
    <w:rsid w:val="7A5D0131"/>
    <w:rsid w:val="7AB70E87"/>
    <w:rsid w:val="7AE145D7"/>
    <w:rsid w:val="7C082178"/>
    <w:rsid w:val="7C2F3AA2"/>
    <w:rsid w:val="7C8A27BB"/>
    <w:rsid w:val="7D2C42E4"/>
    <w:rsid w:val="7D561BDD"/>
    <w:rsid w:val="7DD050B1"/>
    <w:rsid w:val="7DDB0C05"/>
    <w:rsid w:val="7EAF1D60"/>
    <w:rsid w:val="7FDB4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2019-11-21T06:29:00Z</dcterms:created>
  <dc:creator>Hopes Li</dc:creator>
  <cp:lastModifiedBy>Hopes Li</cp:lastModifiedBy>
  <cp:lastPrinted>2019-12-01T02:27:00Z</cp:lastPrinted>
  <dcterms:modified xsi:type="dcterms:W3CDTF">2019-12-10T01:07:28Z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